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0D" w:rsidRPr="006C6BDB" w:rsidRDefault="00974F49">
      <w:pPr>
        <w:rPr>
          <w:rFonts w:ascii="Garamond" w:hAnsi="Garamond"/>
          <w:b/>
          <w:caps/>
          <w:color w:val="3F515B"/>
        </w:rPr>
      </w:pPr>
      <w:r w:rsidRPr="006C6BDB">
        <w:rPr>
          <w:rFonts w:ascii="Garamond" w:hAnsi="Garamond"/>
          <w:b/>
          <w:caps/>
          <w:color w:val="3F515B"/>
        </w:rPr>
        <w:t xml:space="preserve">Gründung einer GmbH oder UG (haftungsbeschränkt)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8E0A85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</w:t>
      </w:r>
      <w:r w:rsidR="007C1C05">
        <w:rPr>
          <w:rFonts w:ascii="Garamond" w:hAnsi="Garamond"/>
        </w:rPr>
        <w:t xml:space="preserve">der Gründungsdokumente </w:t>
      </w:r>
      <w:r>
        <w:rPr>
          <w:rFonts w:ascii="Garamond" w:hAnsi="Garamond"/>
        </w:rPr>
        <w:t xml:space="preserve">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Pr="006C6BDB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6C6BDB">
        <w:rPr>
          <w:rFonts w:ascii="Garamond" w:hAnsi="Garamond"/>
          <w:b/>
          <w:smallCaps/>
          <w:color w:val="3F515B"/>
        </w:rPr>
        <w:t xml:space="preserve">I. </w:t>
      </w:r>
      <w:r w:rsidR="008E0A85" w:rsidRPr="006C6BDB">
        <w:rPr>
          <w:rFonts w:ascii="Garamond" w:hAnsi="Garamond"/>
          <w:b/>
          <w:smallCaps/>
          <w:color w:val="3F515B"/>
        </w:rPr>
        <w:t>Gesellschafter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052"/>
        <w:gridCol w:w="2412"/>
        <w:gridCol w:w="2412"/>
        <w:gridCol w:w="2412"/>
      </w:tblGrid>
      <w:tr w:rsidR="006C6BDB" w:rsidRPr="006C6BDB" w:rsidTr="006C6BDB">
        <w:tc>
          <w:tcPr>
            <w:tcW w:w="2052" w:type="dxa"/>
            <w:shd w:val="clear" w:color="auto" w:fill="F2F2F2" w:themeFill="background1" w:themeFillShade="F2"/>
          </w:tcPr>
          <w:p w:rsidR="008E0A85" w:rsidRPr="006C6BDB" w:rsidRDefault="008E0A85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:rsidR="008E0A85" w:rsidRPr="006C6BDB" w:rsidRDefault="008E0A85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C6BDB">
              <w:rPr>
                <w:rFonts w:ascii="Garamond" w:hAnsi="Garamond"/>
                <w:b/>
                <w:color w:val="3F515B"/>
              </w:rPr>
              <w:t xml:space="preserve">Gesellschafter 1 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8E0A85" w:rsidRPr="006C6BDB" w:rsidRDefault="008E0A85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C6BDB">
              <w:rPr>
                <w:rFonts w:ascii="Garamond" w:hAnsi="Garamond"/>
                <w:b/>
                <w:color w:val="3F515B"/>
              </w:rPr>
              <w:t>Gesellschafter 2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8E0A85" w:rsidRPr="006C6BDB" w:rsidRDefault="008E0A85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C6BDB">
              <w:rPr>
                <w:rFonts w:ascii="Garamond" w:hAnsi="Garamond"/>
                <w:b/>
                <w:color w:val="3F515B"/>
              </w:rPr>
              <w:t>Gesellschafter 3</w:t>
            </w: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C6BDB">
              <w:rPr>
                <w:rFonts w:ascii="Garamond" w:hAnsi="Garamond"/>
              </w:rPr>
              <w:t>, Titel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Vorname(n)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AB5E82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ID-Nr. </w:t>
            </w: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2412" w:type="dxa"/>
          </w:tcPr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ledig </w:t>
            </w:r>
          </w:p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verheiratet / </w:t>
            </w:r>
            <w:proofErr w:type="spellStart"/>
            <w:r w:rsidR="008E0A85">
              <w:rPr>
                <w:rFonts w:ascii="Garamond" w:hAnsi="Garamond"/>
              </w:rPr>
              <w:t>ve</w:t>
            </w:r>
            <w:r w:rsidR="008E0A85">
              <w:rPr>
                <w:rFonts w:ascii="Garamond" w:hAnsi="Garamond"/>
              </w:rPr>
              <w:t>r</w:t>
            </w:r>
            <w:r w:rsidR="008E0A85">
              <w:rPr>
                <w:rFonts w:ascii="Garamond" w:hAnsi="Garamond"/>
              </w:rPr>
              <w:t>partnert</w:t>
            </w:r>
            <w:proofErr w:type="spellEnd"/>
            <w:r w:rsidR="008E0A85">
              <w:rPr>
                <w:rFonts w:ascii="Garamond" w:hAnsi="Garamond"/>
              </w:rPr>
              <w:t xml:space="preserve"> </w:t>
            </w:r>
          </w:p>
        </w:tc>
        <w:tc>
          <w:tcPr>
            <w:tcW w:w="2412" w:type="dxa"/>
          </w:tcPr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ledig </w:t>
            </w:r>
          </w:p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verheiratet / </w:t>
            </w:r>
            <w:proofErr w:type="spellStart"/>
            <w:r w:rsidR="008E0A85">
              <w:rPr>
                <w:rFonts w:ascii="Garamond" w:hAnsi="Garamond"/>
              </w:rPr>
              <w:t>ve</w:t>
            </w:r>
            <w:r w:rsidR="008E0A85">
              <w:rPr>
                <w:rFonts w:ascii="Garamond" w:hAnsi="Garamond"/>
              </w:rPr>
              <w:t>r</w:t>
            </w:r>
            <w:r w:rsidR="008E0A85">
              <w:rPr>
                <w:rFonts w:ascii="Garamond" w:hAnsi="Garamond"/>
              </w:rPr>
              <w:t>partnert</w:t>
            </w:r>
            <w:proofErr w:type="spellEnd"/>
          </w:p>
        </w:tc>
        <w:tc>
          <w:tcPr>
            <w:tcW w:w="2412" w:type="dxa"/>
          </w:tcPr>
          <w:p w:rsidR="00017924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933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ledig </w:t>
            </w:r>
          </w:p>
          <w:p w:rsidR="008E0A85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54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verheiratet / </w:t>
            </w:r>
            <w:proofErr w:type="spellStart"/>
            <w:r w:rsidR="00017924">
              <w:rPr>
                <w:rFonts w:ascii="Garamond" w:hAnsi="Garamond"/>
              </w:rPr>
              <w:t>ve</w:t>
            </w:r>
            <w:r w:rsidR="00017924">
              <w:rPr>
                <w:rFonts w:ascii="Garamond" w:hAnsi="Garamond"/>
              </w:rPr>
              <w:t>r</w:t>
            </w:r>
            <w:r w:rsidR="00017924">
              <w:rPr>
                <w:rFonts w:ascii="Garamond" w:hAnsi="Garamond"/>
              </w:rPr>
              <w:t>partnert</w:t>
            </w:r>
            <w:proofErr w:type="spellEnd"/>
          </w:p>
        </w:tc>
      </w:tr>
      <w:tr w:rsidR="008E0A85" w:rsidTr="006C6BDB">
        <w:tc>
          <w:tcPr>
            <w:tcW w:w="2052" w:type="dxa"/>
          </w:tcPr>
          <w:p w:rsidR="008E0A85" w:rsidRDefault="008E0A8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2412" w:type="dxa"/>
          </w:tcPr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Ehevertrag</w:t>
            </w:r>
          </w:p>
          <w:p w:rsidR="008E0A85" w:rsidRDefault="00A9556A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A85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2412" w:type="dxa"/>
          </w:tcPr>
          <w:p w:rsidR="00017924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046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Ehevertrag</w:t>
            </w:r>
          </w:p>
          <w:p w:rsidR="008E0A85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701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2412" w:type="dxa"/>
          </w:tcPr>
          <w:p w:rsidR="00017924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99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Ehevertrag</w:t>
            </w:r>
          </w:p>
          <w:p w:rsidR="008E0A85" w:rsidRDefault="00A9556A" w:rsidP="0001792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7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Kein Ehevertrag</w:t>
            </w:r>
          </w:p>
        </w:tc>
      </w:tr>
      <w:tr w:rsidR="00017924" w:rsidTr="006C6BDB">
        <w:tc>
          <w:tcPr>
            <w:tcW w:w="2052" w:type="dxa"/>
          </w:tcPr>
          <w:p w:rsidR="00017924" w:rsidRDefault="0001792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Höhe der Beteiligung an der Gesellschaft</w:t>
            </w:r>
          </w:p>
        </w:tc>
        <w:tc>
          <w:tcPr>
            <w:tcW w:w="2412" w:type="dxa"/>
          </w:tcPr>
          <w:p w:rsidR="00017924" w:rsidRDefault="00017924" w:rsidP="00512F9C">
            <w:pPr>
              <w:spacing w:beforeLines="40" w:before="96" w:afterLines="40" w:after="96"/>
              <w:rPr>
                <w:rFonts w:ascii="MS Gothic" w:eastAsia="MS Gothic" w:hAnsi="MS Gothic"/>
              </w:rPr>
            </w:pPr>
          </w:p>
        </w:tc>
        <w:tc>
          <w:tcPr>
            <w:tcW w:w="2412" w:type="dxa"/>
          </w:tcPr>
          <w:p w:rsidR="00017924" w:rsidRDefault="00017924" w:rsidP="00017924">
            <w:pPr>
              <w:spacing w:beforeLines="40" w:before="96" w:afterLines="40" w:after="96"/>
              <w:rPr>
                <w:rFonts w:ascii="MS Gothic" w:eastAsia="MS Gothic" w:hAnsi="MS Gothic"/>
              </w:rPr>
            </w:pPr>
          </w:p>
        </w:tc>
        <w:tc>
          <w:tcPr>
            <w:tcW w:w="2412" w:type="dxa"/>
          </w:tcPr>
          <w:p w:rsidR="00017924" w:rsidRDefault="00017924" w:rsidP="00017924">
            <w:pPr>
              <w:spacing w:beforeLines="40" w:before="96" w:afterLines="40" w:after="96"/>
              <w:rPr>
                <w:rFonts w:ascii="MS Gothic" w:eastAsia="MS Gothic" w:hAnsi="MS Gothic"/>
              </w:rPr>
            </w:pPr>
          </w:p>
        </w:tc>
      </w:tr>
    </w:tbl>
    <w:p w:rsidR="00DB2F54" w:rsidRPr="006C6BDB" w:rsidRDefault="00DB2F54" w:rsidP="006C6BDB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C6BDB">
        <w:rPr>
          <w:rFonts w:ascii="Garamond" w:hAnsi="Garamond"/>
          <w:b/>
          <w:smallCaps/>
          <w:color w:val="3F515B"/>
        </w:rPr>
        <w:t xml:space="preserve">II. </w:t>
      </w:r>
      <w:r w:rsidR="00017924" w:rsidRPr="006C6BDB">
        <w:rPr>
          <w:rFonts w:ascii="Garamond" w:hAnsi="Garamond"/>
          <w:b/>
          <w:smallCaps/>
          <w:color w:val="3F515B"/>
        </w:rPr>
        <w:t>Gesellschaft</w:t>
      </w:r>
    </w:p>
    <w:tbl>
      <w:tblPr>
        <w:tblStyle w:val="Tabellenraster"/>
        <w:tblW w:w="9298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DB2F54" w:rsidTr="006C6BDB">
        <w:tc>
          <w:tcPr>
            <w:tcW w:w="2835" w:type="dxa"/>
          </w:tcPr>
          <w:p w:rsidR="00DB2F54" w:rsidRDefault="00017924" w:rsidP="00DE09E7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(Firma)</w:t>
            </w:r>
          </w:p>
        </w:tc>
        <w:tc>
          <w:tcPr>
            <w:tcW w:w="6463" w:type="dxa"/>
          </w:tcPr>
          <w:p w:rsidR="00DE09E7" w:rsidRDefault="00DE09E7" w:rsidP="00512F9C">
            <w:pPr>
              <w:spacing w:before="40" w:after="40"/>
              <w:rPr>
                <w:rFonts w:ascii="Garamond" w:hAnsi="Garamond"/>
              </w:rPr>
            </w:pPr>
          </w:p>
          <w:p w:rsidR="006C6BDB" w:rsidRDefault="006C6BDB" w:rsidP="00512F9C">
            <w:pPr>
              <w:spacing w:before="40" w:after="40"/>
              <w:rPr>
                <w:rFonts w:ascii="Garamond" w:hAnsi="Garamond"/>
              </w:rPr>
            </w:pPr>
          </w:p>
          <w:p w:rsidR="00DE09E7" w:rsidRDefault="00195953" w:rsidP="00195953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Voranfrage bei der </w:t>
            </w:r>
            <w:r w:rsidR="00DE09E7">
              <w:rPr>
                <w:rFonts w:ascii="Garamond" w:hAnsi="Garamond"/>
              </w:rPr>
              <w:t xml:space="preserve">IHK </w:t>
            </w:r>
            <w:r>
              <w:rPr>
                <w:rFonts w:ascii="Garamond" w:hAnsi="Garamond"/>
              </w:rPr>
              <w:t>durch den Notar gewünscht?</w:t>
            </w:r>
          </w:p>
          <w:p w:rsidR="006C6BDB" w:rsidRDefault="006C6BDB" w:rsidP="00195953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785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</w:t>
            </w:r>
          </w:p>
          <w:p w:rsidR="006C6BDB" w:rsidRDefault="006C6BDB" w:rsidP="00195953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21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 </w:t>
            </w:r>
          </w:p>
        </w:tc>
      </w:tr>
      <w:tr w:rsidR="00DB2F54" w:rsidTr="006C6BDB">
        <w:tc>
          <w:tcPr>
            <w:tcW w:w="2835" w:type="dxa"/>
          </w:tcPr>
          <w:p w:rsidR="00DB2F54" w:rsidRDefault="0001792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Sitz</w:t>
            </w:r>
          </w:p>
        </w:tc>
        <w:tc>
          <w:tcPr>
            <w:tcW w:w="6463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195953" w:rsidTr="006C6BDB">
        <w:tc>
          <w:tcPr>
            <w:tcW w:w="2835" w:type="dxa"/>
          </w:tcPr>
          <w:p w:rsidR="00195953" w:rsidRDefault="00195953" w:rsidP="00195953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Geschäftsanschrift (</w:t>
            </w:r>
            <w:r w:rsidR="006C6BDB">
              <w:rPr>
                <w:rFonts w:ascii="Garamond" w:hAnsi="Garamond"/>
              </w:rPr>
              <w:t xml:space="preserve">Stadt </w:t>
            </w:r>
            <w:r>
              <w:rPr>
                <w:rFonts w:ascii="Garamond" w:hAnsi="Garamond"/>
              </w:rPr>
              <w:t xml:space="preserve">kann vom Sitz abweichen) </w:t>
            </w:r>
          </w:p>
        </w:tc>
        <w:tc>
          <w:tcPr>
            <w:tcW w:w="6463" w:type="dxa"/>
          </w:tcPr>
          <w:p w:rsidR="00195953" w:rsidRDefault="00195953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C6BDB">
        <w:tc>
          <w:tcPr>
            <w:tcW w:w="2835" w:type="dxa"/>
          </w:tcPr>
          <w:p w:rsidR="00DB2F54" w:rsidRDefault="00017924" w:rsidP="000179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Unternehmensgegenstand</w:t>
            </w:r>
          </w:p>
        </w:tc>
        <w:tc>
          <w:tcPr>
            <w:tcW w:w="6463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  <w:p w:rsidR="00017924" w:rsidRDefault="0001792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RPr="00017924" w:rsidTr="006C6BDB">
        <w:tc>
          <w:tcPr>
            <w:tcW w:w="2835" w:type="dxa"/>
          </w:tcPr>
          <w:p w:rsidR="00DB2F54" w:rsidRPr="00017924" w:rsidRDefault="00017924" w:rsidP="00017924">
            <w:pPr>
              <w:spacing w:before="40" w:after="40"/>
              <w:rPr>
                <w:rFonts w:ascii="Garamond" w:hAnsi="Garamond"/>
                <w:lang w:val="en-US"/>
              </w:rPr>
            </w:pPr>
            <w:proofErr w:type="spellStart"/>
            <w:r w:rsidRPr="00017924">
              <w:rPr>
                <w:rFonts w:ascii="Garamond" w:hAnsi="Garamond"/>
                <w:lang w:val="en-US"/>
              </w:rPr>
              <w:t>Stammkapital</w:t>
            </w:r>
            <w:proofErr w:type="spellEnd"/>
            <w:r w:rsidRPr="00017924">
              <w:rPr>
                <w:rFonts w:ascii="Garamond" w:hAnsi="Garamond"/>
                <w:lang w:val="en-US"/>
              </w:rPr>
              <w:t xml:space="preserve"> (GmbH mind. 25.000 €; UG mind. 1 €)</w:t>
            </w:r>
          </w:p>
        </w:tc>
        <w:tc>
          <w:tcPr>
            <w:tcW w:w="6463" w:type="dxa"/>
          </w:tcPr>
          <w:p w:rsidR="00DB2F54" w:rsidRPr="00017924" w:rsidRDefault="00DB2F54" w:rsidP="00512F9C">
            <w:pPr>
              <w:spacing w:before="40" w:after="40"/>
              <w:rPr>
                <w:rFonts w:ascii="Garamond" w:hAnsi="Garamond"/>
                <w:lang w:val="en-US"/>
              </w:rPr>
            </w:pPr>
          </w:p>
        </w:tc>
      </w:tr>
      <w:tr w:rsidR="00DB2F54" w:rsidTr="006C6BDB">
        <w:tc>
          <w:tcPr>
            <w:tcW w:w="2835" w:type="dxa"/>
          </w:tcPr>
          <w:p w:rsidR="00DB2F54" w:rsidRDefault="0001792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Einzahlung</w:t>
            </w:r>
          </w:p>
        </w:tc>
        <w:tc>
          <w:tcPr>
            <w:tcW w:w="6463" w:type="dxa"/>
          </w:tcPr>
          <w:p w:rsidR="00017924" w:rsidRDefault="0001792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GmbH</w:t>
            </w:r>
          </w:p>
          <w:p w:rsidR="00017924" w:rsidRDefault="00A9556A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</w:t>
            </w:r>
            <w:r w:rsidR="00017924">
              <w:rPr>
                <w:rFonts w:ascii="Garamond" w:hAnsi="Garamond"/>
              </w:rPr>
              <w:t>voll</w:t>
            </w:r>
          </w:p>
          <w:p w:rsidR="00017924" w:rsidRDefault="00A9556A" w:rsidP="00017924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113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24">
              <w:rPr>
                <w:rFonts w:ascii="Garamond" w:hAnsi="Garamond"/>
              </w:rPr>
              <w:t xml:space="preserve"> zur Hälfte </w:t>
            </w:r>
          </w:p>
          <w:p w:rsidR="00DB2F54" w:rsidRDefault="00017924" w:rsidP="000179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UG: Nur Volleinzahlung möglich. </w:t>
            </w:r>
          </w:p>
        </w:tc>
      </w:tr>
      <w:tr w:rsidR="002D2B70" w:rsidTr="006C6BDB">
        <w:tc>
          <w:tcPr>
            <w:tcW w:w="2835" w:type="dxa"/>
          </w:tcPr>
          <w:p w:rsidR="002D2B70" w:rsidRDefault="00DE09E7" w:rsidP="00DE09E7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Hinweise zur Gestaltung des Gesellschaftsvertrags</w:t>
            </w:r>
          </w:p>
        </w:tc>
        <w:tc>
          <w:tcPr>
            <w:tcW w:w="6463" w:type="dxa"/>
          </w:tcPr>
          <w:p w:rsidR="00632212" w:rsidRPr="00195953" w:rsidRDefault="00195953" w:rsidP="00512F9C">
            <w:pPr>
              <w:spacing w:before="40" w:after="40"/>
              <w:rPr>
                <w:rFonts w:ascii="Garamond" w:hAnsi="Garamond"/>
                <w:i/>
              </w:rPr>
            </w:pPr>
            <w:r w:rsidRPr="00195953">
              <w:rPr>
                <w:rFonts w:ascii="Garamond" w:hAnsi="Garamond"/>
                <w:i/>
              </w:rPr>
              <w:t>Anmerkung: Zu Fragen der Vinkulierung von Anteilen, Vorkaufs- und Ankauf</w:t>
            </w:r>
            <w:r w:rsidRPr="00195953">
              <w:rPr>
                <w:rFonts w:ascii="Garamond" w:hAnsi="Garamond"/>
                <w:i/>
              </w:rPr>
              <w:t>s</w:t>
            </w:r>
            <w:r w:rsidRPr="00195953">
              <w:rPr>
                <w:rFonts w:ascii="Garamond" w:hAnsi="Garamond"/>
                <w:i/>
              </w:rPr>
              <w:t>rechten und -pflichten (tag-</w:t>
            </w:r>
            <w:proofErr w:type="spellStart"/>
            <w:r w:rsidRPr="00195953">
              <w:rPr>
                <w:rFonts w:ascii="Garamond" w:hAnsi="Garamond"/>
                <w:i/>
              </w:rPr>
              <w:t>along</w:t>
            </w:r>
            <w:proofErr w:type="spellEnd"/>
            <w:r w:rsidRPr="00195953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195953">
              <w:rPr>
                <w:rFonts w:ascii="Garamond" w:hAnsi="Garamond"/>
                <w:i/>
              </w:rPr>
              <w:t>drag-along</w:t>
            </w:r>
            <w:proofErr w:type="spellEnd"/>
            <w:r w:rsidRPr="00195953">
              <w:rPr>
                <w:rFonts w:ascii="Garamond" w:hAnsi="Garamond"/>
                <w:i/>
              </w:rPr>
              <w:t xml:space="preserve">), </w:t>
            </w:r>
            <w:proofErr w:type="spellStart"/>
            <w:r w:rsidRPr="00195953">
              <w:rPr>
                <w:rFonts w:ascii="Garamond" w:hAnsi="Garamond"/>
                <w:i/>
              </w:rPr>
              <w:t>vesting</w:t>
            </w:r>
            <w:proofErr w:type="spellEnd"/>
            <w:r>
              <w:rPr>
                <w:rFonts w:ascii="Garamond" w:hAnsi="Garamond"/>
                <w:i/>
              </w:rPr>
              <w:t>, besonderen Mehrheitserforde</w:t>
            </w:r>
            <w:r>
              <w:rPr>
                <w:rFonts w:ascii="Garamond" w:hAnsi="Garamond"/>
                <w:i/>
              </w:rPr>
              <w:t>r</w:t>
            </w:r>
            <w:r>
              <w:rPr>
                <w:rFonts w:ascii="Garamond" w:hAnsi="Garamond"/>
                <w:i/>
              </w:rPr>
              <w:t xml:space="preserve">nissen, Einziehungsregelungen, Kündigung, Abfindung (inkl. </w:t>
            </w:r>
            <w:proofErr w:type="spellStart"/>
            <w:r>
              <w:rPr>
                <w:rFonts w:ascii="Garamond" w:hAnsi="Garamond"/>
                <w:i/>
              </w:rPr>
              <w:t>good</w:t>
            </w:r>
            <w:proofErr w:type="spellEnd"/>
            <w:r>
              <w:rPr>
                <w:rFonts w:ascii="Garamond" w:hAnsi="Garamond"/>
                <w:i/>
              </w:rPr>
              <w:t xml:space="preserve"> und </w:t>
            </w:r>
            <w:proofErr w:type="spellStart"/>
            <w:r>
              <w:rPr>
                <w:rFonts w:ascii="Garamond" w:hAnsi="Garamond"/>
                <w:i/>
              </w:rPr>
              <w:t>bad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leaver</w:t>
            </w:r>
            <w:proofErr w:type="spellEnd"/>
            <w:r>
              <w:rPr>
                <w:rFonts w:ascii="Garamond" w:hAnsi="Garamond"/>
                <w:i/>
              </w:rPr>
              <w:t xml:space="preserve">-Klauseln), Wettbewerbsverboten, Schiedsklauseln etc. kontaktieren Sie uns bitte. </w:t>
            </w:r>
          </w:p>
          <w:p w:rsidR="00DE09E7" w:rsidRDefault="00DE09E7" w:rsidP="00512F9C">
            <w:pPr>
              <w:spacing w:before="40" w:after="40"/>
              <w:rPr>
                <w:rFonts w:ascii="Garamond" w:hAnsi="Garamond"/>
              </w:rPr>
            </w:pPr>
          </w:p>
          <w:p w:rsidR="00DE09E7" w:rsidRDefault="00DE09E7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2D2B70" w:rsidRPr="006C6BDB" w:rsidRDefault="002D2B70" w:rsidP="006C6BDB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C6BDB">
        <w:rPr>
          <w:rFonts w:ascii="Garamond" w:hAnsi="Garamond"/>
          <w:b/>
          <w:smallCaps/>
          <w:color w:val="3F515B"/>
        </w:rPr>
        <w:t>I</w:t>
      </w:r>
      <w:r w:rsidR="006C6BDB">
        <w:rPr>
          <w:rFonts w:ascii="Garamond" w:hAnsi="Garamond"/>
          <w:b/>
          <w:smallCaps/>
          <w:color w:val="3F515B"/>
        </w:rPr>
        <w:t>II</w:t>
      </w:r>
      <w:r w:rsidRPr="006C6BDB">
        <w:rPr>
          <w:rFonts w:ascii="Garamond" w:hAnsi="Garamond"/>
          <w:b/>
          <w:smallCaps/>
          <w:color w:val="3F515B"/>
        </w:rPr>
        <w:t xml:space="preserve">. </w:t>
      </w:r>
      <w:r w:rsidR="00DE09E7" w:rsidRPr="006C6BDB">
        <w:rPr>
          <w:rFonts w:ascii="Garamond" w:hAnsi="Garamond"/>
          <w:b/>
          <w:smallCaps/>
          <w:color w:val="3F515B"/>
        </w:rPr>
        <w:t xml:space="preserve">Geschäftsführer 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052"/>
        <w:gridCol w:w="3635"/>
        <w:gridCol w:w="3635"/>
      </w:tblGrid>
      <w:tr w:rsidR="006C6BDB" w:rsidRPr="006C6BDB" w:rsidTr="006C6BDB">
        <w:tc>
          <w:tcPr>
            <w:tcW w:w="2052" w:type="dxa"/>
            <w:shd w:val="clear" w:color="auto" w:fill="F2F2F2" w:themeFill="background1" w:themeFillShade="F2"/>
          </w:tcPr>
          <w:p w:rsidR="00DE09E7" w:rsidRPr="006C6BDB" w:rsidRDefault="00DE09E7" w:rsidP="00B26C2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:rsidR="00DE09E7" w:rsidRPr="006C6BDB" w:rsidRDefault="00DE09E7" w:rsidP="00DE09E7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C6BDB">
              <w:rPr>
                <w:rFonts w:ascii="Garamond" w:hAnsi="Garamond"/>
                <w:b/>
                <w:color w:val="3F515B"/>
              </w:rPr>
              <w:t xml:space="preserve">Geschäftsführer 1 </w:t>
            </w:r>
          </w:p>
        </w:tc>
        <w:tc>
          <w:tcPr>
            <w:tcW w:w="3635" w:type="dxa"/>
            <w:shd w:val="clear" w:color="auto" w:fill="F2F2F2" w:themeFill="background1" w:themeFillShade="F2"/>
          </w:tcPr>
          <w:p w:rsidR="00DE09E7" w:rsidRPr="006C6BDB" w:rsidRDefault="00DE09E7" w:rsidP="00B26C2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C6BDB">
              <w:rPr>
                <w:rFonts w:ascii="Garamond" w:hAnsi="Garamond"/>
                <w:b/>
                <w:color w:val="3F515B"/>
              </w:rPr>
              <w:t>Geschäftsführer 2</w:t>
            </w: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C6BDB">
              <w:rPr>
                <w:rFonts w:ascii="Garamond" w:hAnsi="Garamond"/>
              </w:rPr>
              <w:t>, Titel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Vorname(n)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635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DE09E7" w:rsidTr="006C6BDB">
        <w:tc>
          <w:tcPr>
            <w:tcW w:w="2052" w:type="dxa"/>
          </w:tcPr>
          <w:p w:rsidR="00DE09E7" w:rsidRDefault="00DE09E7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Vertretungsbefugnis</w:t>
            </w:r>
          </w:p>
        </w:tc>
        <w:tc>
          <w:tcPr>
            <w:tcW w:w="3635" w:type="dxa"/>
          </w:tcPr>
          <w:p w:rsidR="00DE09E7" w:rsidRDefault="00A9556A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06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Einzelvertretungsberechtigt</w:t>
            </w:r>
          </w:p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178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Gemeinsam mit anderem Geschäft</w:t>
            </w:r>
            <w:r w:rsidR="00DE09E7">
              <w:rPr>
                <w:rFonts w:ascii="Garamond" w:hAnsi="Garamond"/>
              </w:rPr>
              <w:t>s</w:t>
            </w:r>
            <w:r w:rsidR="00DE09E7">
              <w:rPr>
                <w:rFonts w:ascii="Garamond" w:hAnsi="Garamond"/>
              </w:rPr>
              <w:t>führer und/oder mit einem Prokuristen</w:t>
            </w:r>
          </w:p>
        </w:tc>
        <w:tc>
          <w:tcPr>
            <w:tcW w:w="3635" w:type="dxa"/>
          </w:tcPr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760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Einzelvertretungsberechtigt</w:t>
            </w:r>
          </w:p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086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Gemeinsam mit anderem Geschäft</w:t>
            </w:r>
            <w:r w:rsidR="00DE09E7">
              <w:rPr>
                <w:rFonts w:ascii="Garamond" w:hAnsi="Garamond"/>
              </w:rPr>
              <w:t>s</w:t>
            </w:r>
            <w:r w:rsidR="00DE09E7">
              <w:rPr>
                <w:rFonts w:ascii="Garamond" w:hAnsi="Garamond"/>
              </w:rPr>
              <w:t>führer und/oder mit einem Prokuristen</w:t>
            </w:r>
          </w:p>
        </w:tc>
      </w:tr>
      <w:tr w:rsidR="00DE09E7" w:rsidTr="006C6BDB">
        <w:tc>
          <w:tcPr>
            <w:tcW w:w="2052" w:type="dxa"/>
          </w:tcPr>
          <w:p w:rsidR="00DE09E7" w:rsidRDefault="00DE09E7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Befreiung von § 181 BGB </w:t>
            </w:r>
          </w:p>
        </w:tc>
        <w:tc>
          <w:tcPr>
            <w:tcW w:w="3635" w:type="dxa"/>
          </w:tcPr>
          <w:p w:rsidR="00DE09E7" w:rsidRDefault="00A9556A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544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Nicht befreit </w:t>
            </w:r>
          </w:p>
          <w:p w:rsidR="00DE09E7" w:rsidRDefault="00A9556A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267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Vollständig befreit</w:t>
            </w:r>
          </w:p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170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Befugt, </w:t>
            </w:r>
            <w:r w:rsidR="00DE09E7" w:rsidRPr="00DE09E7">
              <w:rPr>
                <w:rFonts w:ascii="Garamond" w:hAnsi="Garamond"/>
              </w:rPr>
              <w:t xml:space="preserve">als Vertreter eines Dritten ein Rechtsgeschäft </w:t>
            </w:r>
            <w:r w:rsidR="00DE09E7">
              <w:rPr>
                <w:rFonts w:ascii="Garamond" w:hAnsi="Garamond"/>
              </w:rPr>
              <w:t xml:space="preserve">mit der Gesellschaft </w:t>
            </w:r>
            <w:r w:rsidR="00DE09E7" w:rsidRPr="00DE09E7">
              <w:rPr>
                <w:rFonts w:ascii="Garamond" w:hAnsi="Garamond"/>
              </w:rPr>
              <w:t>vor</w:t>
            </w:r>
            <w:r w:rsidR="00DE09E7">
              <w:rPr>
                <w:rFonts w:ascii="Garamond" w:hAnsi="Garamond"/>
              </w:rPr>
              <w:t>zu</w:t>
            </w:r>
            <w:r w:rsidR="00DE09E7" w:rsidRPr="00DE09E7">
              <w:rPr>
                <w:rFonts w:ascii="Garamond" w:hAnsi="Garamond"/>
              </w:rPr>
              <w:t>nehmen</w:t>
            </w:r>
            <w:r w:rsidR="00DE09E7">
              <w:rPr>
                <w:rFonts w:ascii="Garamond" w:hAnsi="Garamond"/>
              </w:rPr>
              <w:t xml:space="preserve">. </w:t>
            </w:r>
          </w:p>
        </w:tc>
        <w:tc>
          <w:tcPr>
            <w:tcW w:w="3635" w:type="dxa"/>
          </w:tcPr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5802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Nicht befreit </w:t>
            </w:r>
          </w:p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680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Vollständig befreit</w:t>
            </w:r>
          </w:p>
          <w:p w:rsidR="00DE09E7" w:rsidRDefault="00A9556A" w:rsidP="00DE09E7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345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9E7">
              <w:rPr>
                <w:rFonts w:ascii="Garamond" w:hAnsi="Garamond"/>
              </w:rPr>
              <w:t xml:space="preserve"> Befugt, </w:t>
            </w:r>
            <w:r w:rsidR="00DE09E7" w:rsidRPr="00DE09E7">
              <w:rPr>
                <w:rFonts w:ascii="Garamond" w:hAnsi="Garamond"/>
              </w:rPr>
              <w:t xml:space="preserve">als Vertreter eines Dritten ein Rechtsgeschäft </w:t>
            </w:r>
            <w:r w:rsidR="00DE09E7">
              <w:rPr>
                <w:rFonts w:ascii="Garamond" w:hAnsi="Garamond"/>
              </w:rPr>
              <w:t xml:space="preserve">mit der Gesellschaft </w:t>
            </w:r>
            <w:r w:rsidR="00DE09E7" w:rsidRPr="00DE09E7">
              <w:rPr>
                <w:rFonts w:ascii="Garamond" w:hAnsi="Garamond"/>
              </w:rPr>
              <w:t>vor</w:t>
            </w:r>
            <w:r w:rsidR="00DE09E7">
              <w:rPr>
                <w:rFonts w:ascii="Garamond" w:hAnsi="Garamond"/>
              </w:rPr>
              <w:t>zu</w:t>
            </w:r>
            <w:r w:rsidR="00DE09E7" w:rsidRPr="00DE09E7">
              <w:rPr>
                <w:rFonts w:ascii="Garamond" w:hAnsi="Garamond"/>
              </w:rPr>
              <w:t>nehmen</w:t>
            </w:r>
            <w:r w:rsidR="00DE09E7">
              <w:rPr>
                <w:rFonts w:ascii="Garamond" w:hAnsi="Garamond"/>
              </w:rPr>
              <w:t>.</w:t>
            </w:r>
          </w:p>
        </w:tc>
      </w:tr>
    </w:tbl>
    <w:p w:rsidR="000B0E5C" w:rsidRPr="006C6BDB" w:rsidRDefault="006C6BDB" w:rsidP="006C6BDB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>
        <w:rPr>
          <w:rFonts w:ascii="Garamond" w:hAnsi="Garamond"/>
          <w:b/>
          <w:smallCaps/>
          <w:color w:val="3F515B"/>
        </w:rPr>
        <w:t>I</w:t>
      </w:r>
      <w:r w:rsidR="000B0E5C" w:rsidRPr="006C6BDB">
        <w:rPr>
          <w:rFonts w:ascii="Garamond" w:hAnsi="Garamond"/>
          <w:b/>
          <w:smallCaps/>
          <w:color w:val="3F515B"/>
        </w:rPr>
        <w:t>V</w:t>
      </w:r>
      <w:bookmarkStart w:id="0" w:name="_GoBack"/>
      <w:bookmarkEnd w:id="0"/>
      <w:r w:rsidR="000B0E5C" w:rsidRPr="006C6BDB">
        <w:rPr>
          <w:rFonts w:ascii="Garamond" w:hAnsi="Garamond"/>
          <w:b/>
          <w:smallCaps/>
          <w:color w:val="3F515B"/>
        </w:rPr>
        <w:t xml:space="preserve">. </w:t>
      </w:r>
      <w:r w:rsidR="00195953" w:rsidRPr="006C6BDB">
        <w:rPr>
          <w:rFonts w:ascii="Garamond" w:hAnsi="Garamond"/>
          <w:b/>
          <w:smallCaps/>
          <w:color w:val="3F515B"/>
        </w:rPr>
        <w:t>Entwürfe der Gründungsdokumente</w:t>
      </w:r>
    </w:p>
    <w:p w:rsidR="00195953" w:rsidRDefault="00A9556A" w:rsidP="00195953">
      <w:pPr>
        <w:spacing w:before="60" w:after="6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23629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53">
            <w:rPr>
              <w:rFonts w:ascii="MS Gothic" w:eastAsia="MS Gothic" w:hAnsi="MS Gothic" w:hint="eastAsia"/>
            </w:rPr>
            <w:t>☐</w:t>
          </w:r>
        </w:sdtContent>
      </w:sdt>
      <w:r w:rsidR="00195953">
        <w:rPr>
          <w:rFonts w:ascii="Garamond" w:hAnsi="Garamond"/>
        </w:rPr>
        <w:t xml:space="preserve"> Post</w:t>
      </w:r>
    </w:p>
    <w:p w:rsidR="00195953" w:rsidRDefault="00A9556A" w:rsidP="00195953">
      <w:pPr>
        <w:widowControl w:val="0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7256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53">
            <w:rPr>
              <w:rFonts w:ascii="MS Gothic" w:eastAsia="MS Gothic" w:hAnsi="MS Gothic" w:hint="eastAsia"/>
            </w:rPr>
            <w:t>☐</w:t>
          </w:r>
        </w:sdtContent>
      </w:sdt>
      <w:r w:rsidR="00195953">
        <w:rPr>
          <w:rFonts w:ascii="Garamond" w:hAnsi="Garamond"/>
        </w:rPr>
        <w:t xml:space="preserve"> E-Mail</w:t>
      </w:r>
    </w:p>
    <w:sectPr w:rsidR="00195953" w:rsidSect="006C6BDB">
      <w:headerReference w:type="default" r:id="rId7"/>
      <w:headerReference w:type="first" r:id="rId8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6A" w:rsidRDefault="00A9556A" w:rsidP="00ED56C9">
      <w:pPr>
        <w:spacing w:after="0" w:line="240" w:lineRule="auto"/>
      </w:pPr>
      <w:r>
        <w:separator/>
      </w:r>
    </w:p>
  </w:endnote>
  <w:endnote w:type="continuationSeparator" w:id="0">
    <w:p w:rsidR="00A9556A" w:rsidRDefault="00A9556A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6A" w:rsidRDefault="00A9556A" w:rsidP="00ED56C9">
      <w:pPr>
        <w:spacing w:after="0" w:line="240" w:lineRule="auto"/>
      </w:pPr>
      <w:r>
        <w:separator/>
      </w:r>
    </w:p>
  </w:footnote>
  <w:footnote w:type="continuationSeparator" w:id="0">
    <w:p w:rsidR="00A9556A" w:rsidRDefault="00A9556A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DB" w:rsidRDefault="006C6BDB" w:rsidP="00AE29F0">
    <w:pPr>
      <w:pStyle w:val="Kopfzeile"/>
      <w:jc w:val="right"/>
      <w:rPr>
        <w:rFonts w:ascii="Garamond" w:hAnsi="Garamond"/>
      </w:rPr>
    </w:pPr>
  </w:p>
  <w:p w:rsidR="006C6BDB" w:rsidRDefault="006C6BDB" w:rsidP="00AE29F0">
    <w:pPr>
      <w:pStyle w:val="Kopfzeile"/>
      <w:jc w:val="right"/>
      <w:rPr>
        <w:rFonts w:ascii="Garamond" w:hAnsi="Garamond"/>
      </w:rPr>
    </w:pPr>
  </w:p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6C6BDB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6C6BDB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DB" w:rsidRDefault="006C6BDB" w:rsidP="006C6BDB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601B127D" wp14:editId="09A12506">
          <wp:extent cx="7561943" cy="19819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47" cy="198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013276"/>
    <w:rsid w:val="00017924"/>
    <w:rsid w:val="000B0E5C"/>
    <w:rsid w:val="000C75C4"/>
    <w:rsid w:val="000D3067"/>
    <w:rsid w:val="00195953"/>
    <w:rsid w:val="001E139E"/>
    <w:rsid w:val="001F6755"/>
    <w:rsid w:val="002039CA"/>
    <w:rsid w:val="002D2B70"/>
    <w:rsid w:val="00344C90"/>
    <w:rsid w:val="003E161C"/>
    <w:rsid w:val="0044455F"/>
    <w:rsid w:val="004A5623"/>
    <w:rsid w:val="00512F9C"/>
    <w:rsid w:val="00545E89"/>
    <w:rsid w:val="00632212"/>
    <w:rsid w:val="006C6BDB"/>
    <w:rsid w:val="007C1C05"/>
    <w:rsid w:val="00833FA3"/>
    <w:rsid w:val="00852D70"/>
    <w:rsid w:val="008E0A85"/>
    <w:rsid w:val="00937C44"/>
    <w:rsid w:val="00944576"/>
    <w:rsid w:val="00974F49"/>
    <w:rsid w:val="00997605"/>
    <w:rsid w:val="00A0310D"/>
    <w:rsid w:val="00A72F15"/>
    <w:rsid w:val="00A9556A"/>
    <w:rsid w:val="00A955C2"/>
    <w:rsid w:val="00AB5E82"/>
    <w:rsid w:val="00AE29F0"/>
    <w:rsid w:val="00BE5626"/>
    <w:rsid w:val="00C5317C"/>
    <w:rsid w:val="00C62A92"/>
    <w:rsid w:val="00D111A1"/>
    <w:rsid w:val="00D26648"/>
    <w:rsid w:val="00D624FE"/>
    <w:rsid w:val="00D63631"/>
    <w:rsid w:val="00DB2F54"/>
    <w:rsid w:val="00DC7F11"/>
    <w:rsid w:val="00DE09E7"/>
    <w:rsid w:val="00E13088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2</cp:revision>
  <cp:lastPrinted>2020-05-03T10:10:00Z</cp:lastPrinted>
  <dcterms:created xsi:type="dcterms:W3CDTF">2020-05-04T17:45:00Z</dcterms:created>
  <dcterms:modified xsi:type="dcterms:W3CDTF">2020-05-04T17:45:00Z</dcterms:modified>
</cp:coreProperties>
</file>